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3A" w:rsidRPr="00C2233A" w:rsidRDefault="00C2233A" w:rsidP="00C2233A">
      <w:pPr>
        <w:spacing w:before="100" w:beforeAutospacing="1" w:after="100" w:afterAutospacing="1" w:line="240" w:lineRule="auto"/>
        <w:outlineLvl w:val="0"/>
        <w:rPr>
          <w:rFonts w:ascii="Times New Roman" w:eastAsia="Times New Roman" w:hAnsi="Times New Roman" w:cs="Times New Roman"/>
          <w:b/>
          <w:bCs/>
          <w:kern w:val="36"/>
          <w:sz w:val="36"/>
          <w:szCs w:val="36"/>
          <w:u w:val="single"/>
        </w:rPr>
      </w:pPr>
      <w:bookmarkStart w:id="0" w:name="_GoBack"/>
      <w:bookmarkEnd w:id="0"/>
      <w:r w:rsidRPr="00C2233A">
        <w:rPr>
          <w:rFonts w:ascii="Times New Roman" w:eastAsia="Times New Roman" w:hAnsi="Times New Roman" w:cs="Times New Roman"/>
          <w:b/>
          <w:bCs/>
          <w:kern w:val="36"/>
          <w:sz w:val="36"/>
          <w:szCs w:val="36"/>
          <w:u w:val="single"/>
        </w:rPr>
        <w:t>Room Booking - User Guide</w:t>
      </w:r>
    </w:p>
    <w:p w:rsidR="00763396" w:rsidRPr="00C2233A" w:rsidRDefault="00C2233A" w:rsidP="00C2233A">
      <w:pPr>
        <w:rPr>
          <w:rFonts w:ascii="Times New Roman" w:hAnsi="Times New Roman" w:cs="Times New Roman"/>
          <w:sz w:val="24"/>
          <w:szCs w:val="24"/>
        </w:rPr>
      </w:pPr>
      <w:r w:rsidRPr="00C2233A">
        <w:rPr>
          <w:rFonts w:ascii="Times New Roman" w:hAnsi="Times New Roman" w:cs="Times New Roman"/>
          <w:sz w:val="24"/>
          <w:szCs w:val="24"/>
        </w:rPr>
        <w:t xml:space="preserve">This guide employs Outlook Web App (OWA) as an example to book a room. Similar steps apply to Outlook 2010 and Outlook 2007.  </w:t>
      </w:r>
    </w:p>
    <w:p w:rsidR="004C65F0" w:rsidRPr="00870AF9" w:rsidRDefault="004C65F0" w:rsidP="004C65F0">
      <w:pPr>
        <w:pStyle w:val="ListParagraph"/>
        <w:numPr>
          <w:ilvl w:val="0"/>
          <w:numId w:val="1"/>
        </w:numPr>
        <w:rPr>
          <w:rFonts w:ascii="Times New Roman" w:hAnsi="Times New Roman" w:cs="Times New Roman"/>
          <w:sz w:val="24"/>
          <w:szCs w:val="24"/>
        </w:rPr>
      </w:pPr>
      <w:r w:rsidRPr="00870AF9">
        <w:rPr>
          <w:rFonts w:ascii="Times New Roman" w:hAnsi="Times New Roman" w:cs="Times New Roman"/>
          <w:sz w:val="24"/>
          <w:szCs w:val="24"/>
        </w:rPr>
        <w:t>Logon to Outlook Web App (OWA) wit</w:t>
      </w:r>
      <w:r>
        <w:rPr>
          <w:rFonts w:ascii="Times New Roman" w:hAnsi="Times New Roman" w:cs="Times New Roman"/>
          <w:sz w:val="24"/>
          <w:szCs w:val="24"/>
        </w:rPr>
        <w:t>h your ITSC Network Account.</w:t>
      </w:r>
      <w:r>
        <w:rPr>
          <w:rFonts w:ascii="Times New Roman" w:hAnsi="Times New Roman" w:cs="Times New Roman"/>
          <w:sz w:val="24"/>
          <w:szCs w:val="24"/>
        </w:rPr>
        <w:br/>
      </w:r>
    </w:p>
    <w:p w:rsidR="004C65F0" w:rsidRPr="004C65F0" w:rsidRDefault="004C65F0" w:rsidP="004C65F0">
      <w:pPr>
        <w:pStyle w:val="ListParagraph"/>
        <w:ind w:left="1440"/>
        <w:rPr>
          <w:rFonts w:ascii="Times New Roman" w:hAnsi="Times New Roman" w:cs="Times New Roman"/>
          <w:sz w:val="24"/>
          <w:szCs w:val="24"/>
        </w:rPr>
      </w:pPr>
      <w:r w:rsidRPr="00870AF9">
        <w:rPr>
          <w:rFonts w:ascii="Times New Roman" w:hAnsi="Times New Roman" w:cs="Times New Roman"/>
          <w:sz w:val="24"/>
          <w:szCs w:val="24"/>
        </w:rPr>
        <w:t>https://owa.exchange.ust.hk/</w:t>
      </w:r>
    </w:p>
    <w:p w:rsidR="00C2233A" w:rsidRPr="00C2233A" w:rsidRDefault="00C2233A" w:rsidP="00C2233A">
      <w:pPr>
        <w:numPr>
          <w:ilvl w:val="0"/>
          <w:numId w:val="1"/>
        </w:numPr>
        <w:spacing w:before="100" w:beforeAutospacing="1" w:after="100" w:afterAutospacing="1" w:line="240" w:lineRule="auto"/>
        <w:rPr>
          <w:rFonts w:ascii="Times New Roman" w:hAnsi="Times New Roman" w:cs="Times New Roman"/>
          <w:sz w:val="24"/>
          <w:szCs w:val="24"/>
        </w:rPr>
      </w:pPr>
      <w:r w:rsidRPr="00C2233A">
        <w:rPr>
          <w:rFonts w:ascii="Times New Roman" w:hAnsi="Times New Roman" w:cs="Times New Roman"/>
          <w:sz w:val="24"/>
          <w:szCs w:val="24"/>
        </w:rPr>
        <w:t xml:space="preserve">On the toolbar menu, click the arrow next to </w:t>
      </w:r>
      <w:r w:rsidRPr="00C2233A">
        <w:rPr>
          <w:rStyle w:val="Strong"/>
          <w:rFonts w:ascii="Times New Roman" w:hAnsi="Times New Roman" w:cs="Times New Roman"/>
          <w:sz w:val="24"/>
          <w:szCs w:val="24"/>
        </w:rPr>
        <w:t>New</w:t>
      </w:r>
      <w:r w:rsidRPr="00C2233A">
        <w:rPr>
          <w:rFonts w:ascii="Times New Roman" w:hAnsi="Times New Roman" w:cs="Times New Roman"/>
          <w:sz w:val="24"/>
          <w:szCs w:val="24"/>
        </w:rPr>
        <w:t xml:space="preserve">, and then click </w:t>
      </w:r>
      <w:r w:rsidRPr="00C2233A">
        <w:rPr>
          <w:rStyle w:val="Strong"/>
          <w:rFonts w:ascii="Times New Roman" w:hAnsi="Times New Roman" w:cs="Times New Roman"/>
          <w:sz w:val="24"/>
          <w:szCs w:val="24"/>
        </w:rPr>
        <w:t>Meeting Request</w:t>
      </w:r>
      <w:r w:rsidRPr="00C2233A">
        <w:rPr>
          <w:rFonts w:ascii="Times New Roman" w:hAnsi="Times New Roman" w:cs="Times New Roman"/>
          <w:sz w:val="24"/>
          <w:szCs w:val="24"/>
        </w:rPr>
        <w:t xml:space="preserve">. </w:t>
      </w:r>
      <w:r w:rsidRPr="00C2233A">
        <w:rPr>
          <w:rFonts w:ascii="Times New Roman" w:hAnsi="Times New Roman" w:cs="Times New Roman"/>
          <w:sz w:val="24"/>
          <w:szCs w:val="24"/>
        </w:rPr>
        <w:br/>
      </w:r>
      <w:r w:rsidRPr="00C2233A">
        <w:rPr>
          <w:rFonts w:ascii="Times New Roman" w:hAnsi="Times New Roman" w:cs="Times New Roman"/>
          <w:sz w:val="24"/>
          <w:szCs w:val="24"/>
        </w:rPr>
        <w:br/>
      </w:r>
      <w:r w:rsidRPr="00C2233A">
        <w:rPr>
          <w:rFonts w:ascii="Times New Roman" w:hAnsi="Times New Roman" w:cs="Times New Roman"/>
          <w:noProof/>
          <w:sz w:val="24"/>
          <w:szCs w:val="24"/>
          <w:lang w:eastAsia="en-US"/>
        </w:rPr>
        <w:drawing>
          <wp:inline distT="0" distB="0" distL="0" distR="0" wp14:anchorId="0803843E" wp14:editId="09F4F633">
            <wp:extent cx="3283119" cy="8382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ng"/>
                    <pic:cNvPicPr/>
                  </pic:nvPicPr>
                  <pic:blipFill>
                    <a:blip r:embed="rId6">
                      <a:extLst>
                        <a:ext uri="{28A0092B-C50C-407E-A947-70E740481C1C}">
                          <a14:useLocalDpi xmlns:a14="http://schemas.microsoft.com/office/drawing/2010/main" val="0"/>
                        </a:ext>
                      </a:extLst>
                    </a:blip>
                    <a:stretch>
                      <a:fillRect/>
                    </a:stretch>
                  </pic:blipFill>
                  <pic:spPr>
                    <a:xfrm>
                      <a:off x="0" y="0"/>
                      <a:ext cx="3283119" cy="838243"/>
                    </a:xfrm>
                    <a:prstGeom prst="rect">
                      <a:avLst/>
                    </a:prstGeom>
                  </pic:spPr>
                </pic:pic>
              </a:graphicData>
            </a:graphic>
          </wp:inline>
        </w:drawing>
      </w:r>
      <w:r w:rsidRPr="00C2233A">
        <w:rPr>
          <w:rFonts w:ascii="Times New Roman" w:hAnsi="Times New Roman" w:cs="Times New Roman"/>
          <w:sz w:val="24"/>
          <w:szCs w:val="24"/>
        </w:rPr>
        <w:br/>
      </w:r>
    </w:p>
    <w:p w:rsidR="00C2233A" w:rsidRDefault="00C2233A" w:rsidP="00C2233A">
      <w:pPr>
        <w:pStyle w:val="ListParagraph"/>
        <w:numPr>
          <w:ilvl w:val="0"/>
          <w:numId w:val="1"/>
        </w:numPr>
        <w:rPr>
          <w:rFonts w:ascii="Times New Roman" w:hAnsi="Times New Roman" w:cs="Times New Roman"/>
          <w:sz w:val="24"/>
          <w:szCs w:val="24"/>
        </w:rPr>
      </w:pPr>
      <w:r w:rsidRPr="00C2233A">
        <w:rPr>
          <w:rFonts w:ascii="Times New Roman" w:hAnsi="Times New Roman" w:cs="Times New Roman"/>
          <w:sz w:val="24"/>
          <w:szCs w:val="24"/>
        </w:rPr>
        <w:t xml:space="preserve">Click </w:t>
      </w:r>
      <w:r w:rsidRPr="00C2233A">
        <w:rPr>
          <w:rFonts w:ascii="Times New Roman" w:hAnsi="Times New Roman" w:cs="Times New Roman"/>
          <w:b/>
          <w:sz w:val="24"/>
          <w:szCs w:val="24"/>
        </w:rPr>
        <w:t>Resources…,</w:t>
      </w:r>
      <w:r w:rsidRPr="00C2233A">
        <w:rPr>
          <w:rFonts w:ascii="Times New Roman" w:hAnsi="Times New Roman" w:cs="Times New Roman"/>
          <w:sz w:val="24"/>
          <w:szCs w:val="24"/>
        </w:rPr>
        <w:t xml:space="preserve"> then </w:t>
      </w:r>
      <w:r w:rsidRPr="00C2233A">
        <w:rPr>
          <w:rFonts w:ascii="Times New Roman" w:hAnsi="Times New Roman" w:cs="Times New Roman"/>
          <w:b/>
          <w:sz w:val="24"/>
          <w:szCs w:val="24"/>
        </w:rPr>
        <w:t>All Rooms</w:t>
      </w:r>
      <w:r w:rsidRPr="00C2233A">
        <w:rPr>
          <w:rFonts w:ascii="Times New Roman" w:hAnsi="Times New Roman" w:cs="Times New Roman"/>
          <w:sz w:val="24"/>
          <w:szCs w:val="24"/>
        </w:rPr>
        <w:t xml:space="preserve">. Double click your desired Room (assume you have the required access right to book the room) and </w:t>
      </w:r>
      <w:r>
        <w:rPr>
          <w:rFonts w:ascii="Times New Roman" w:hAnsi="Times New Roman" w:cs="Times New Roman"/>
          <w:sz w:val="24"/>
          <w:szCs w:val="24"/>
        </w:rPr>
        <w:t>the Room</w:t>
      </w:r>
      <w:r w:rsidRPr="00C2233A">
        <w:rPr>
          <w:rFonts w:ascii="Times New Roman" w:hAnsi="Times New Roman" w:cs="Times New Roman"/>
          <w:sz w:val="24"/>
          <w:szCs w:val="24"/>
        </w:rPr>
        <w:t xml:space="preserve"> will be put under </w:t>
      </w:r>
    </w:p>
    <w:p w:rsidR="00C2233A" w:rsidRPr="00C2233A" w:rsidRDefault="00C2233A" w:rsidP="00C2233A">
      <w:pPr>
        <w:pStyle w:val="ListParagraph"/>
        <w:rPr>
          <w:rFonts w:ascii="Times New Roman" w:hAnsi="Times New Roman" w:cs="Times New Roman"/>
          <w:sz w:val="24"/>
          <w:szCs w:val="24"/>
        </w:rPr>
      </w:pPr>
      <w:proofErr w:type="gramStart"/>
      <w:r w:rsidRPr="00C2233A">
        <w:rPr>
          <w:rFonts w:ascii="Times New Roman" w:hAnsi="Times New Roman" w:cs="Times New Roman"/>
          <w:b/>
          <w:sz w:val="24"/>
          <w:szCs w:val="24"/>
        </w:rPr>
        <w:t>“Resources -&gt;”</w:t>
      </w:r>
      <w:r w:rsidRPr="00C2233A">
        <w:rPr>
          <w:rFonts w:ascii="Times New Roman" w:hAnsi="Times New Roman" w:cs="Times New Roman"/>
          <w:sz w:val="24"/>
          <w:szCs w:val="24"/>
        </w:rPr>
        <w:t xml:space="preserve"> as show in the example below.</w:t>
      </w:r>
      <w:proofErr w:type="gramEnd"/>
      <w:r w:rsidRPr="00C2233A">
        <w:rPr>
          <w:rFonts w:ascii="Times New Roman" w:hAnsi="Times New Roman" w:cs="Times New Roman"/>
          <w:sz w:val="24"/>
          <w:szCs w:val="24"/>
        </w:rPr>
        <w:t xml:space="preserve"> Click</w:t>
      </w:r>
      <w:r w:rsidRPr="00C2233A">
        <w:rPr>
          <w:rFonts w:ascii="Times New Roman" w:hAnsi="Times New Roman" w:cs="Times New Roman"/>
          <w:b/>
          <w:sz w:val="24"/>
          <w:szCs w:val="24"/>
        </w:rPr>
        <w:t xml:space="preserve"> OK</w:t>
      </w:r>
      <w:r w:rsidRPr="00C2233A">
        <w:rPr>
          <w:rFonts w:ascii="Times New Roman" w:hAnsi="Times New Roman" w:cs="Times New Roman"/>
          <w:sz w:val="24"/>
          <w:szCs w:val="24"/>
        </w:rPr>
        <w:t xml:space="preserve"> to continue.</w:t>
      </w:r>
      <w:r w:rsidRPr="00C2233A">
        <w:rPr>
          <w:rFonts w:ascii="Times New Roman" w:hAnsi="Times New Roman" w:cs="Times New Roman"/>
          <w:sz w:val="24"/>
          <w:szCs w:val="24"/>
        </w:rPr>
        <w:br/>
      </w:r>
      <w:r w:rsidRPr="00C2233A">
        <w:rPr>
          <w:rFonts w:ascii="Times New Roman" w:hAnsi="Times New Roman" w:cs="Times New Roman"/>
          <w:noProof/>
          <w:sz w:val="24"/>
          <w:szCs w:val="24"/>
        </w:rPr>
        <w:br/>
      </w:r>
      <w:r w:rsidRPr="00C2233A">
        <w:rPr>
          <w:rFonts w:ascii="Times New Roman" w:hAnsi="Times New Roman" w:cs="Times New Roman"/>
          <w:noProof/>
          <w:sz w:val="24"/>
          <w:szCs w:val="24"/>
          <w:lang w:eastAsia="en-US"/>
        </w:rPr>
        <w:drawing>
          <wp:inline distT="0" distB="0" distL="0" distR="0" wp14:anchorId="1D6C6F1B" wp14:editId="63EF331A">
            <wp:extent cx="5731510" cy="3362325"/>
            <wp:effectExtent l="0" t="0" r="254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m_availbility.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362325"/>
                    </a:xfrm>
                    <a:prstGeom prst="rect">
                      <a:avLst/>
                    </a:prstGeom>
                  </pic:spPr>
                </pic:pic>
              </a:graphicData>
            </a:graphic>
          </wp:inline>
        </w:drawing>
      </w:r>
    </w:p>
    <w:p w:rsidR="00C2233A" w:rsidRPr="00C2233A" w:rsidRDefault="00C2233A" w:rsidP="00C2233A">
      <w:pPr>
        <w:numPr>
          <w:ilvl w:val="0"/>
          <w:numId w:val="1"/>
        </w:numPr>
        <w:spacing w:before="100" w:beforeAutospacing="1" w:after="100" w:afterAutospacing="1" w:line="240" w:lineRule="auto"/>
        <w:rPr>
          <w:rFonts w:ascii="Times New Roman" w:hAnsi="Times New Roman" w:cs="Times New Roman"/>
          <w:sz w:val="24"/>
          <w:szCs w:val="24"/>
        </w:rPr>
      </w:pPr>
      <w:r w:rsidRPr="00C2233A">
        <w:rPr>
          <w:rFonts w:ascii="Times New Roman" w:eastAsia="Times New Roman" w:hAnsi="Times New Roman" w:cs="Times New Roman"/>
          <w:sz w:val="24"/>
          <w:szCs w:val="24"/>
        </w:rPr>
        <w:t xml:space="preserve">In the </w:t>
      </w:r>
      <w:r w:rsidRPr="00C2233A">
        <w:rPr>
          <w:rFonts w:ascii="Times New Roman" w:eastAsia="Times New Roman" w:hAnsi="Times New Roman" w:cs="Times New Roman"/>
          <w:b/>
          <w:bCs/>
          <w:sz w:val="24"/>
          <w:szCs w:val="24"/>
        </w:rPr>
        <w:t>Subject</w:t>
      </w:r>
      <w:r w:rsidRPr="00C2233A">
        <w:rPr>
          <w:rFonts w:ascii="Times New Roman" w:eastAsia="Times New Roman" w:hAnsi="Times New Roman" w:cs="Times New Roman"/>
          <w:sz w:val="24"/>
          <w:szCs w:val="24"/>
        </w:rPr>
        <w:t xml:space="preserve"> box, type a description e.g. Meeting with Vendor</w:t>
      </w:r>
      <w:r w:rsidRPr="00C2233A">
        <w:rPr>
          <w:rFonts w:ascii="Times New Roman" w:eastAsia="Times New Roman" w:hAnsi="Times New Roman" w:cs="Times New Roman"/>
          <w:sz w:val="24"/>
          <w:szCs w:val="24"/>
        </w:rPr>
        <w:br/>
      </w:r>
    </w:p>
    <w:p w:rsidR="00C2233A" w:rsidRPr="00C2233A" w:rsidRDefault="00C2233A" w:rsidP="00C2233A">
      <w:pPr>
        <w:numPr>
          <w:ilvl w:val="0"/>
          <w:numId w:val="1"/>
        </w:numPr>
        <w:spacing w:before="100" w:beforeAutospacing="1" w:after="100" w:afterAutospacing="1" w:line="240" w:lineRule="auto"/>
        <w:rPr>
          <w:rFonts w:ascii="Times New Roman" w:hAnsi="Times New Roman" w:cs="Times New Roman"/>
          <w:sz w:val="24"/>
          <w:szCs w:val="24"/>
        </w:rPr>
      </w:pPr>
      <w:r w:rsidRPr="00C2233A">
        <w:rPr>
          <w:rFonts w:ascii="Times New Roman" w:hAnsi="Times New Roman" w:cs="Times New Roman"/>
          <w:sz w:val="24"/>
          <w:szCs w:val="24"/>
        </w:rPr>
        <w:t xml:space="preserve">In the </w:t>
      </w:r>
      <w:r w:rsidRPr="00C2233A">
        <w:rPr>
          <w:rStyle w:val="Strong"/>
          <w:rFonts w:ascii="Times New Roman" w:hAnsi="Times New Roman" w:cs="Times New Roman"/>
          <w:sz w:val="24"/>
          <w:szCs w:val="24"/>
        </w:rPr>
        <w:t>Start time</w:t>
      </w:r>
      <w:r w:rsidRPr="00C2233A">
        <w:rPr>
          <w:rFonts w:ascii="Times New Roman" w:hAnsi="Times New Roman" w:cs="Times New Roman"/>
          <w:sz w:val="24"/>
          <w:szCs w:val="24"/>
        </w:rPr>
        <w:t xml:space="preserve"> and </w:t>
      </w:r>
      <w:r w:rsidRPr="00C2233A">
        <w:rPr>
          <w:rStyle w:val="Strong"/>
          <w:rFonts w:ascii="Times New Roman" w:hAnsi="Times New Roman" w:cs="Times New Roman"/>
          <w:sz w:val="24"/>
          <w:szCs w:val="24"/>
        </w:rPr>
        <w:t>End time</w:t>
      </w:r>
      <w:r w:rsidRPr="00C2233A">
        <w:rPr>
          <w:rFonts w:ascii="Times New Roman" w:hAnsi="Times New Roman" w:cs="Times New Roman"/>
          <w:sz w:val="24"/>
          <w:szCs w:val="24"/>
        </w:rPr>
        <w:t xml:space="preserve"> lists, select the appropriate dates and times. </w:t>
      </w:r>
      <w:r w:rsidRPr="00C2233A">
        <w:rPr>
          <w:rFonts w:ascii="Times New Roman" w:hAnsi="Times New Roman" w:cs="Times New Roman"/>
          <w:sz w:val="24"/>
          <w:szCs w:val="24"/>
        </w:rPr>
        <w:br/>
      </w:r>
    </w:p>
    <w:p w:rsidR="00C2233A" w:rsidRPr="00C2233A" w:rsidRDefault="00D40750" w:rsidP="00C2233A">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Optional - </w:t>
      </w:r>
      <w:r w:rsidR="00C2233A" w:rsidRPr="00C2233A">
        <w:rPr>
          <w:rFonts w:ascii="Times New Roman" w:eastAsia="Times New Roman" w:hAnsi="Times New Roman" w:cs="Times New Roman"/>
          <w:sz w:val="24"/>
          <w:szCs w:val="24"/>
        </w:rPr>
        <w:t xml:space="preserve">Click the </w:t>
      </w:r>
      <w:r w:rsidR="00C2233A" w:rsidRPr="00C2233A">
        <w:rPr>
          <w:rFonts w:ascii="Times New Roman" w:eastAsia="Times New Roman" w:hAnsi="Times New Roman" w:cs="Times New Roman"/>
          <w:b/>
          <w:bCs/>
          <w:sz w:val="24"/>
          <w:szCs w:val="24"/>
        </w:rPr>
        <w:t>Scheduling Assistant</w:t>
      </w:r>
      <w:r w:rsidR="00C2233A" w:rsidRPr="00C2233A">
        <w:rPr>
          <w:rFonts w:ascii="Times New Roman" w:eastAsia="Times New Roman" w:hAnsi="Times New Roman" w:cs="Times New Roman"/>
          <w:sz w:val="24"/>
          <w:szCs w:val="24"/>
        </w:rPr>
        <w:t xml:space="preserve"> tab to double check the availability of the conference room.  The free/busy grid shows the availability. A green vertical line represents the start of the meeting. A red vertical line represents the end of the meeting. Make sure it is not occupied as shown if the picture below. Adjust your schedule if is not. You may also make use the </w:t>
      </w:r>
      <w:r w:rsidR="00C2233A" w:rsidRPr="00C2233A">
        <w:rPr>
          <w:rFonts w:ascii="Times New Roman" w:eastAsia="Times New Roman" w:hAnsi="Times New Roman" w:cs="Times New Roman"/>
          <w:b/>
          <w:sz w:val="24"/>
          <w:szCs w:val="24"/>
        </w:rPr>
        <w:t>Suggested Times</w:t>
      </w:r>
      <w:r w:rsidR="00C2233A" w:rsidRPr="00C2233A">
        <w:rPr>
          <w:rFonts w:ascii="Times New Roman" w:eastAsia="Times New Roman" w:hAnsi="Times New Roman" w:cs="Times New Roman"/>
          <w:sz w:val="24"/>
          <w:szCs w:val="24"/>
        </w:rPr>
        <w:t xml:space="preserve"> as well.</w:t>
      </w:r>
      <w:r w:rsidR="00C2233A" w:rsidRPr="00C2233A">
        <w:rPr>
          <w:rFonts w:ascii="Times New Roman" w:eastAsia="Times New Roman" w:hAnsi="Times New Roman" w:cs="Times New Roman"/>
          <w:sz w:val="24"/>
          <w:szCs w:val="24"/>
        </w:rPr>
        <w:br/>
      </w:r>
      <w:r w:rsidR="00C2233A" w:rsidRPr="00C2233A">
        <w:rPr>
          <w:rFonts w:ascii="Times New Roman" w:eastAsia="Times New Roman" w:hAnsi="Times New Roman" w:cs="Times New Roman"/>
          <w:sz w:val="24"/>
          <w:szCs w:val="24"/>
        </w:rPr>
        <w:br/>
      </w:r>
      <w:r w:rsidR="00C2233A" w:rsidRPr="00C2233A">
        <w:rPr>
          <w:rFonts w:ascii="Times New Roman" w:hAnsi="Times New Roman" w:cs="Times New Roman"/>
          <w:noProof/>
          <w:sz w:val="24"/>
          <w:szCs w:val="24"/>
          <w:lang w:eastAsia="en-US"/>
        </w:rPr>
        <w:drawing>
          <wp:inline distT="0" distB="0" distL="0" distR="0" wp14:anchorId="13B780F5" wp14:editId="01DAFD5E">
            <wp:extent cx="3931920" cy="279494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dule_assist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1920" cy="2794944"/>
                    </a:xfrm>
                    <a:prstGeom prst="rect">
                      <a:avLst/>
                    </a:prstGeom>
                  </pic:spPr>
                </pic:pic>
              </a:graphicData>
            </a:graphic>
          </wp:inline>
        </w:drawing>
      </w:r>
      <w:r w:rsidR="00C2233A" w:rsidRPr="00C2233A">
        <w:rPr>
          <w:rFonts w:ascii="Times New Roman" w:eastAsia="Times New Roman" w:hAnsi="Times New Roman" w:cs="Times New Roman"/>
          <w:sz w:val="24"/>
          <w:szCs w:val="24"/>
        </w:rPr>
        <w:br/>
      </w:r>
    </w:p>
    <w:p w:rsidR="00C2233A" w:rsidRPr="00C2233A" w:rsidRDefault="00C2233A" w:rsidP="00C2233A">
      <w:pPr>
        <w:numPr>
          <w:ilvl w:val="0"/>
          <w:numId w:val="1"/>
        </w:numPr>
        <w:spacing w:before="100" w:beforeAutospacing="1" w:after="100" w:afterAutospacing="1" w:line="240" w:lineRule="auto"/>
        <w:rPr>
          <w:rFonts w:ascii="Times New Roman" w:hAnsi="Times New Roman" w:cs="Times New Roman"/>
          <w:sz w:val="24"/>
          <w:szCs w:val="24"/>
        </w:rPr>
      </w:pPr>
      <w:r w:rsidRPr="00C2233A">
        <w:rPr>
          <w:rFonts w:ascii="Times New Roman" w:hAnsi="Times New Roman" w:cs="Times New Roman"/>
          <w:sz w:val="24"/>
          <w:szCs w:val="24"/>
        </w:rPr>
        <w:t xml:space="preserve">Click </w:t>
      </w:r>
      <w:r w:rsidRPr="00C2233A">
        <w:rPr>
          <w:rStyle w:val="Strong"/>
          <w:rFonts w:ascii="Times New Roman" w:hAnsi="Times New Roman" w:cs="Times New Roman"/>
          <w:sz w:val="24"/>
          <w:szCs w:val="24"/>
        </w:rPr>
        <w:t>Send</w:t>
      </w:r>
      <w:r w:rsidRPr="00C2233A">
        <w:rPr>
          <w:rFonts w:ascii="Times New Roman" w:hAnsi="Times New Roman" w:cs="Times New Roman"/>
          <w:sz w:val="24"/>
          <w:szCs w:val="24"/>
        </w:rPr>
        <w:t xml:space="preserve"> or press ALT+S. The booking request is sent and the new meeting is added to your </w:t>
      </w:r>
      <w:r w:rsidRPr="00C2233A">
        <w:rPr>
          <w:rFonts w:ascii="Times New Roman" w:eastAsia="Times New Roman" w:hAnsi="Times New Roman" w:cs="Times New Roman"/>
          <w:sz w:val="24"/>
          <w:szCs w:val="24"/>
        </w:rPr>
        <w:t>Calendar</w:t>
      </w:r>
      <w:r w:rsidRPr="00C2233A">
        <w:rPr>
          <w:rFonts w:ascii="Times New Roman" w:hAnsi="Times New Roman" w:cs="Times New Roman"/>
          <w:sz w:val="24"/>
          <w:szCs w:val="24"/>
        </w:rPr>
        <w:t xml:space="preserve">. </w:t>
      </w:r>
      <w:r w:rsidRPr="00C2233A">
        <w:rPr>
          <w:rFonts w:ascii="Times New Roman" w:hAnsi="Times New Roman" w:cs="Times New Roman"/>
          <w:sz w:val="24"/>
          <w:szCs w:val="24"/>
        </w:rPr>
        <w:br/>
      </w:r>
    </w:p>
    <w:p w:rsidR="00C2233A" w:rsidRPr="00C2233A" w:rsidRDefault="00C2233A" w:rsidP="00C2233A">
      <w:pPr>
        <w:numPr>
          <w:ilvl w:val="0"/>
          <w:numId w:val="1"/>
        </w:numPr>
        <w:spacing w:before="100" w:beforeAutospacing="1" w:after="100" w:afterAutospacing="1" w:line="240" w:lineRule="auto"/>
        <w:rPr>
          <w:rFonts w:ascii="Times New Roman" w:hAnsi="Times New Roman" w:cs="Times New Roman"/>
          <w:sz w:val="24"/>
          <w:szCs w:val="24"/>
        </w:rPr>
      </w:pPr>
      <w:r w:rsidRPr="00C2233A">
        <w:rPr>
          <w:rFonts w:ascii="Times New Roman" w:eastAsia="Times New Roman" w:hAnsi="Times New Roman" w:cs="Times New Roman"/>
          <w:sz w:val="24"/>
          <w:szCs w:val="24"/>
        </w:rPr>
        <w:t>You will receive an email message from the Room Resource e.g. “ITSC Room 2025” that your request has been accepted.</w:t>
      </w:r>
    </w:p>
    <w:p w:rsidR="004C65F0" w:rsidRDefault="00C2233A" w:rsidP="00C2233A">
      <w:pPr>
        <w:rPr>
          <w:rFonts w:ascii="Times New Roman" w:eastAsia="Times New Roman" w:hAnsi="Times New Roman" w:cs="Times New Roman"/>
          <w:sz w:val="24"/>
          <w:szCs w:val="24"/>
        </w:rPr>
      </w:pPr>
      <w:r w:rsidRPr="00C2233A">
        <w:rPr>
          <w:rFonts w:ascii="Times New Roman" w:eastAsia="Times New Roman" w:hAnsi="Times New Roman" w:cs="Times New Roman"/>
          <w:sz w:val="24"/>
          <w:szCs w:val="24"/>
        </w:rPr>
        <w:t xml:space="preserve">To cancel the meeting, right click the entry in your </w:t>
      </w:r>
      <w:r w:rsidR="00870AF9">
        <w:rPr>
          <w:rFonts w:ascii="Times New Roman" w:eastAsia="Times New Roman" w:hAnsi="Times New Roman" w:cs="Times New Roman"/>
          <w:sz w:val="24"/>
          <w:szCs w:val="24"/>
        </w:rPr>
        <w:t xml:space="preserve">own </w:t>
      </w:r>
      <w:r w:rsidRPr="00C2233A">
        <w:rPr>
          <w:rFonts w:ascii="Times New Roman" w:eastAsia="Times New Roman" w:hAnsi="Times New Roman" w:cs="Times New Roman"/>
          <w:sz w:val="24"/>
          <w:szCs w:val="24"/>
        </w:rPr>
        <w:t xml:space="preserve">Calendar and select “Delete”. Click </w:t>
      </w:r>
      <w:r w:rsidRPr="00C2233A">
        <w:rPr>
          <w:rFonts w:ascii="Times New Roman" w:eastAsia="Times New Roman" w:hAnsi="Times New Roman" w:cs="Times New Roman"/>
          <w:b/>
          <w:sz w:val="24"/>
          <w:szCs w:val="24"/>
        </w:rPr>
        <w:t xml:space="preserve">Send </w:t>
      </w:r>
      <w:r w:rsidRPr="00C2233A">
        <w:rPr>
          <w:rFonts w:ascii="Times New Roman" w:eastAsia="Times New Roman" w:hAnsi="Times New Roman" w:cs="Times New Roman"/>
          <w:sz w:val="24"/>
          <w:szCs w:val="24"/>
        </w:rPr>
        <w:t>when prompted to cancel the meeting.</w:t>
      </w:r>
    </w:p>
    <w:p w:rsidR="004C65F0" w:rsidRDefault="004C65F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2233A" w:rsidRDefault="00C2233A" w:rsidP="00C2233A">
      <w:pPr>
        <w:rPr>
          <w:rFonts w:ascii="Times New Roman" w:eastAsia="Times New Roman" w:hAnsi="Times New Roman" w:cs="Times New Roman"/>
          <w:sz w:val="24"/>
          <w:szCs w:val="24"/>
        </w:rPr>
      </w:pPr>
    </w:p>
    <w:p w:rsidR="00870AF9" w:rsidRPr="00870AF9" w:rsidRDefault="00870AF9" w:rsidP="00870AF9">
      <w:pPr>
        <w:rPr>
          <w:rFonts w:ascii="Times New Roman" w:hAnsi="Times New Roman" w:cs="Times New Roman"/>
          <w:sz w:val="32"/>
          <w:szCs w:val="32"/>
          <w:u w:val="single"/>
        </w:rPr>
      </w:pPr>
      <w:r w:rsidRPr="00870AF9">
        <w:rPr>
          <w:rFonts w:ascii="Times New Roman" w:eastAsia="Times New Roman" w:hAnsi="Times New Roman" w:cs="Times New Roman"/>
          <w:sz w:val="32"/>
          <w:szCs w:val="32"/>
          <w:u w:val="single"/>
        </w:rPr>
        <w:t>Appendix –</w:t>
      </w:r>
      <w:r w:rsidRPr="00870AF9">
        <w:rPr>
          <w:rFonts w:ascii="Times New Roman" w:eastAsia="Times New Roman" w:hAnsi="Times New Roman" w:cs="Times New Roman"/>
          <w:b/>
          <w:sz w:val="32"/>
          <w:szCs w:val="32"/>
          <w:u w:val="single"/>
        </w:rPr>
        <w:t xml:space="preserve"> </w:t>
      </w:r>
      <w:r w:rsidR="004C65F0">
        <w:rPr>
          <w:rFonts w:ascii="Times New Roman" w:hAnsi="Times New Roman" w:cs="Times New Roman"/>
          <w:sz w:val="32"/>
          <w:szCs w:val="32"/>
          <w:u w:val="single"/>
        </w:rPr>
        <w:t>Subscribe</w:t>
      </w:r>
      <w:r w:rsidRPr="00870AF9">
        <w:rPr>
          <w:rFonts w:ascii="Times New Roman" w:hAnsi="Times New Roman" w:cs="Times New Roman"/>
          <w:sz w:val="32"/>
          <w:szCs w:val="32"/>
          <w:u w:val="single"/>
        </w:rPr>
        <w:t xml:space="preserve"> </w:t>
      </w:r>
      <w:r w:rsidR="00AD6DFB">
        <w:rPr>
          <w:rFonts w:ascii="Times New Roman" w:hAnsi="Times New Roman" w:cs="Times New Roman"/>
          <w:sz w:val="32"/>
          <w:szCs w:val="32"/>
          <w:u w:val="single"/>
        </w:rPr>
        <w:t>a</w:t>
      </w:r>
      <w:r w:rsidRPr="00870AF9">
        <w:rPr>
          <w:rFonts w:ascii="Times New Roman" w:hAnsi="Times New Roman" w:cs="Times New Roman"/>
          <w:sz w:val="32"/>
          <w:szCs w:val="32"/>
          <w:u w:val="single"/>
        </w:rPr>
        <w:t xml:space="preserve"> Room Calendar</w:t>
      </w:r>
    </w:p>
    <w:p w:rsidR="00870AF9" w:rsidRPr="004C65F0" w:rsidRDefault="00870AF9" w:rsidP="00870AF9">
      <w:pPr>
        <w:rPr>
          <w:rFonts w:ascii="Times New Roman" w:hAnsi="Times New Roman" w:cs="Times New Roman"/>
          <w:sz w:val="24"/>
          <w:szCs w:val="24"/>
        </w:rPr>
      </w:pPr>
      <w:r w:rsidRPr="00870AF9">
        <w:rPr>
          <w:rFonts w:ascii="Times New Roman" w:hAnsi="Times New Roman" w:cs="Times New Roman"/>
          <w:sz w:val="24"/>
          <w:szCs w:val="24"/>
        </w:rPr>
        <w:t xml:space="preserve">You may check the availability of a room by subscribe </w:t>
      </w:r>
      <w:r>
        <w:rPr>
          <w:rFonts w:ascii="Times New Roman" w:hAnsi="Times New Roman" w:cs="Times New Roman"/>
          <w:sz w:val="24"/>
          <w:szCs w:val="24"/>
        </w:rPr>
        <w:t>to its</w:t>
      </w:r>
      <w:r w:rsidR="00AD6DFB">
        <w:rPr>
          <w:rFonts w:ascii="Times New Roman" w:hAnsi="Times New Roman" w:cs="Times New Roman"/>
          <w:sz w:val="24"/>
          <w:szCs w:val="24"/>
        </w:rPr>
        <w:t xml:space="preserve"> c</w:t>
      </w:r>
      <w:r>
        <w:rPr>
          <w:rFonts w:ascii="Times New Roman" w:hAnsi="Times New Roman" w:cs="Times New Roman"/>
          <w:sz w:val="24"/>
          <w:szCs w:val="24"/>
        </w:rPr>
        <w:t>alendar</w:t>
      </w:r>
      <w:r w:rsidRPr="00870AF9">
        <w:rPr>
          <w:rFonts w:ascii="Times New Roman" w:hAnsi="Times New Roman" w:cs="Times New Roman"/>
          <w:sz w:val="24"/>
          <w:szCs w:val="24"/>
        </w:rPr>
        <w:t>. If you have the required privilege, you can vi</w:t>
      </w:r>
      <w:r>
        <w:rPr>
          <w:rFonts w:ascii="Times New Roman" w:hAnsi="Times New Roman" w:cs="Times New Roman"/>
          <w:sz w:val="24"/>
          <w:szCs w:val="24"/>
        </w:rPr>
        <w:t>ew the d</w:t>
      </w:r>
      <w:r w:rsidR="00AD6DFB">
        <w:rPr>
          <w:rFonts w:ascii="Times New Roman" w:hAnsi="Times New Roman" w:cs="Times New Roman"/>
          <w:sz w:val="24"/>
          <w:szCs w:val="24"/>
        </w:rPr>
        <w:t>etails of the bookings. Please note that the subscribed room calendar has “Read-O</w:t>
      </w:r>
      <w:r w:rsidR="004C65F0">
        <w:rPr>
          <w:rFonts w:ascii="Times New Roman" w:hAnsi="Times New Roman" w:cs="Times New Roman"/>
          <w:sz w:val="24"/>
          <w:szCs w:val="24"/>
        </w:rPr>
        <w:t>nly</w:t>
      </w:r>
      <w:r w:rsidR="00AD6DFB">
        <w:rPr>
          <w:rFonts w:ascii="Times New Roman" w:hAnsi="Times New Roman" w:cs="Times New Roman"/>
          <w:sz w:val="24"/>
          <w:szCs w:val="24"/>
        </w:rPr>
        <w:t xml:space="preserve">” permission. </w:t>
      </w:r>
    </w:p>
    <w:p w:rsidR="00870AF9" w:rsidRPr="00870AF9" w:rsidRDefault="00870AF9" w:rsidP="00870AF9">
      <w:pPr>
        <w:rPr>
          <w:rFonts w:ascii="Times New Roman" w:hAnsi="Times New Roman" w:cs="Times New Roman"/>
          <w:sz w:val="24"/>
          <w:szCs w:val="24"/>
        </w:rPr>
      </w:pPr>
      <w:r w:rsidRPr="00870AF9">
        <w:rPr>
          <w:rFonts w:ascii="Times New Roman" w:hAnsi="Times New Roman" w:cs="Times New Roman"/>
          <w:sz w:val="24"/>
          <w:szCs w:val="24"/>
        </w:rPr>
        <w:t xml:space="preserve">To subscribe </w:t>
      </w:r>
      <w:r>
        <w:rPr>
          <w:rFonts w:ascii="Times New Roman" w:hAnsi="Times New Roman" w:cs="Times New Roman"/>
          <w:sz w:val="24"/>
          <w:szCs w:val="24"/>
        </w:rPr>
        <w:t xml:space="preserve">a </w:t>
      </w:r>
      <w:r w:rsidRPr="00870AF9">
        <w:rPr>
          <w:rFonts w:ascii="Times New Roman" w:hAnsi="Times New Roman" w:cs="Times New Roman"/>
          <w:sz w:val="24"/>
          <w:szCs w:val="24"/>
        </w:rPr>
        <w:t>Room Calendar:</w:t>
      </w:r>
    </w:p>
    <w:p w:rsidR="00870AF9" w:rsidRPr="00870AF9" w:rsidRDefault="00870AF9" w:rsidP="00870AF9">
      <w:pPr>
        <w:pStyle w:val="ListParagraph"/>
        <w:numPr>
          <w:ilvl w:val="0"/>
          <w:numId w:val="2"/>
        </w:numPr>
        <w:rPr>
          <w:rFonts w:ascii="Times New Roman" w:hAnsi="Times New Roman" w:cs="Times New Roman"/>
          <w:sz w:val="24"/>
          <w:szCs w:val="24"/>
        </w:rPr>
      </w:pPr>
      <w:r w:rsidRPr="00870AF9">
        <w:rPr>
          <w:rFonts w:ascii="Times New Roman" w:hAnsi="Times New Roman" w:cs="Times New Roman"/>
          <w:sz w:val="24"/>
          <w:szCs w:val="24"/>
        </w:rPr>
        <w:t>Logon to Outlook Web App (OWA) with your ITSC Network Account from</w:t>
      </w:r>
    </w:p>
    <w:p w:rsidR="00870AF9" w:rsidRPr="00870AF9" w:rsidRDefault="00870AF9" w:rsidP="00870AF9">
      <w:pPr>
        <w:pStyle w:val="ListParagraph"/>
        <w:numPr>
          <w:ilvl w:val="1"/>
          <w:numId w:val="2"/>
        </w:numPr>
        <w:rPr>
          <w:rFonts w:ascii="Times New Roman" w:hAnsi="Times New Roman" w:cs="Times New Roman"/>
          <w:sz w:val="24"/>
          <w:szCs w:val="24"/>
        </w:rPr>
      </w:pPr>
      <w:r w:rsidRPr="00870AF9">
        <w:rPr>
          <w:rFonts w:ascii="Times New Roman" w:hAnsi="Times New Roman" w:cs="Times New Roman"/>
          <w:sz w:val="24"/>
          <w:szCs w:val="24"/>
        </w:rPr>
        <w:t>https://owa.exchange.ust.hk/</w:t>
      </w:r>
    </w:p>
    <w:p w:rsidR="00870AF9" w:rsidRPr="00870AF9" w:rsidRDefault="00870AF9" w:rsidP="00870AF9">
      <w:pPr>
        <w:pStyle w:val="ListParagraph"/>
        <w:numPr>
          <w:ilvl w:val="0"/>
          <w:numId w:val="2"/>
        </w:numPr>
        <w:rPr>
          <w:rStyle w:val="Strong"/>
          <w:rFonts w:ascii="Times New Roman" w:hAnsi="Times New Roman" w:cs="Times New Roman"/>
          <w:sz w:val="24"/>
          <w:szCs w:val="24"/>
        </w:rPr>
      </w:pPr>
      <w:r w:rsidRPr="00870AF9">
        <w:rPr>
          <w:rFonts w:ascii="Times New Roman" w:hAnsi="Times New Roman" w:cs="Times New Roman"/>
          <w:sz w:val="24"/>
          <w:szCs w:val="24"/>
        </w:rPr>
        <w:t xml:space="preserve">Click </w:t>
      </w:r>
      <w:r w:rsidRPr="00870AF9">
        <w:rPr>
          <w:rStyle w:val="Strong"/>
          <w:rFonts w:ascii="Times New Roman" w:hAnsi="Times New Roman" w:cs="Times New Roman"/>
          <w:sz w:val="24"/>
          <w:szCs w:val="24"/>
        </w:rPr>
        <w:t>Calendar on the lower left Navigation pane.</w:t>
      </w:r>
      <w:r w:rsidRPr="00870AF9">
        <w:rPr>
          <w:rStyle w:val="Strong"/>
          <w:rFonts w:ascii="Times New Roman" w:hAnsi="Times New Roman" w:cs="Times New Roman"/>
          <w:sz w:val="24"/>
          <w:szCs w:val="24"/>
        </w:rPr>
        <w:br/>
      </w:r>
      <w:r w:rsidRPr="00870AF9">
        <w:rPr>
          <w:rFonts w:ascii="Times New Roman" w:hAnsi="Times New Roman" w:cs="Times New Roman"/>
          <w:noProof/>
          <w:sz w:val="24"/>
          <w:szCs w:val="24"/>
          <w:lang w:eastAsia="en-US"/>
        </w:rPr>
        <w:drawing>
          <wp:inline distT="0" distB="0" distL="0" distR="0" wp14:anchorId="2889CAEC" wp14:editId="493A7CE0">
            <wp:extent cx="2583180" cy="21336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_calendar.jpg"/>
                    <pic:cNvPicPr/>
                  </pic:nvPicPr>
                  <pic:blipFill>
                    <a:blip r:embed="rId9">
                      <a:extLst>
                        <a:ext uri="{28A0092B-C50C-407E-A947-70E740481C1C}">
                          <a14:useLocalDpi xmlns:a14="http://schemas.microsoft.com/office/drawing/2010/main" val="0"/>
                        </a:ext>
                      </a:extLst>
                    </a:blip>
                    <a:stretch>
                      <a:fillRect/>
                    </a:stretch>
                  </pic:blipFill>
                  <pic:spPr>
                    <a:xfrm>
                      <a:off x="0" y="0"/>
                      <a:ext cx="2583180" cy="2133600"/>
                    </a:xfrm>
                    <a:prstGeom prst="rect">
                      <a:avLst/>
                    </a:prstGeom>
                  </pic:spPr>
                </pic:pic>
              </a:graphicData>
            </a:graphic>
          </wp:inline>
        </w:drawing>
      </w:r>
    </w:p>
    <w:p w:rsidR="00870AF9" w:rsidRPr="00870AF9" w:rsidRDefault="00870AF9" w:rsidP="00870AF9">
      <w:pPr>
        <w:pStyle w:val="ListParagraph"/>
        <w:numPr>
          <w:ilvl w:val="0"/>
          <w:numId w:val="2"/>
        </w:numPr>
        <w:rPr>
          <w:rStyle w:val="Strong"/>
          <w:rFonts w:ascii="Times New Roman" w:hAnsi="Times New Roman" w:cs="Times New Roman"/>
          <w:b w:val="0"/>
          <w:bCs w:val="0"/>
          <w:sz w:val="24"/>
          <w:szCs w:val="24"/>
        </w:rPr>
      </w:pPr>
      <w:r w:rsidRPr="00870AF9">
        <w:rPr>
          <w:rStyle w:val="Strong"/>
          <w:rFonts w:ascii="Times New Roman" w:hAnsi="Times New Roman" w:cs="Times New Roman"/>
          <w:sz w:val="24"/>
          <w:szCs w:val="24"/>
        </w:rPr>
        <w:t xml:space="preserve">Right click My Calendar and then select Add Calendar… </w:t>
      </w:r>
    </w:p>
    <w:p w:rsidR="00870AF9" w:rsidRPr="00870AF9" w:rsidRDefault="00870AF9" w:rsidP="00870AF9">
      <w:pPr>
        <w:pStyle w:val="ListParagraph"/>
        <w:numPr>
          <w:ilvl w:val="0"/>
          <w:numId w:val="2"/>
        </w:numPr>
        <w:rPr>
          <w:rFonts w:ascii="Times New Roman" w:hAnsi="Times New Roman" w:cs="Times New Roman"/>
          <w:sz w:val="24"/>
          <w:szCs w:val="24"/>
        </w:rPr>
      </w:pPr>
      <w:r w:rsidRPr="00870AF9">
        <w:rPr>
          <w:rFonts w:ascii="Times New Roman" w:hAnsi="Times New Roman" w:cs="Times New Roman"/>
          <w:sz w:val="24"/>
          <w:szCs w:val="24"/>
        </w:rPr>
        <w:t xml:space="preserve">Click </w:t>
      </w:r>
      <w:r w:rsidRPr="00870AF9">
        <w:rPr>
          <w:rFonts w:ascii="Times New Roman" w:hAnsi="Times New Roman" w:cs="Times New Roman"/>
          <w:b/>
          <w:sz w:val="24"/>
          <w:szCs w:val="24"/>
        </w:rPr>
        <w:t>Names…</w:t>
      </w:r>
      <w:r w:rsidRPr="00870AF9">
        <w:rPr>
          <w:rFonts w:ascii="Times New Roman" w:hAnsi="Times New Roman" w:cs="Times New Roman"/>
          <w:sz w:val="24"/>
          <w:szCs w:val="24"/>
        </w:rPr>
        <w:t xml:space="preserve"> under the option “Calendar from your organization”.</w:t>
      </w:r>
    </w:p>
    <w:p w:rsidR="00870AF9" w:rsidRPr="00870AF9" w:rsidRDefault="00870AF9" w:rsidP="00870AF9">
      <w:pPr>
        <w:pStyle w:val="ListParagraph"/>
        <w:numPr>
          <w:ilvl w:val="0"/>
          <w:numId w:val="2"/>
        </w:numPr>
        <w:rPr>
          <w:rFonts w:ascii="Times New Roman" w:hAnsi="Times New Roman" w:cs="Times New Roman"/>
          <w:sz w:val="24"/>
          <w:szCs w:val="24"/>
        </w:rPr>
      </w:pPr>
      <w:r w:rsidRPr="00870AF9">
        <w:rPr>
          <w:rFonts w:ascii="Times New Roman" w:hAnsi="Times New Roman" w:cs="Times New Roman"/>
          <w:sz w:val="24"/>
          <w:szCs w:val="24"/>
        </w:rPr>
        <w:t xml:space="preserve">Click </w:t>
      </w:r>
      <w:r w:rsidRPr="00870AF9">
        <w:rPr>
          <w:rFonts w:ascii="Times New Roman" w:hAnsi="Times New Roman" w:cs="Times New Roman"/>
          <w:b/>
          <w:sz w:val="24"/>
          <w:szCs w:val="24"/>
        </w:rPr>
        <w:t>All Rooms</w:t>
      </w:r>
      <w:r w:rsidRPr="00870AF9">
        <w:rPr>
          <w:rFonts w:ascii="Times New Roman" w:hAnsi="Times New Roman" w:cs="Times New Roman"/>
          <w:sz w:val="24"/>
          <w:szCs w:val="24"/>
        </w:rPr>
        <w:t>.</w:t>
      </w:r>
    </w:p>
    <w:p w:rsidR="00870AF9" w:rsidRPr="00870AF9" w:rsidRDefault="00870AF9" w:rsidP="00870AF9">
      <w:pPr>
        <w:pStyle w:val="ListParagraph"/>
        <w:numPr>
          <w:ilvl w:val="0"/>
          <w:numId w:val="2"/>
        </w:numPr>
        <w:rPr>
          <w:rFonts w:ascii="Times New Roman" w:hAnsi="Times New Roman" w:cs="Times New Roman"/>
          <w:sz w:val="24"/>
          <w:szCs w:val="24"/>
        </w:rPr>
      </w:pPr>
      <w:r w:rsidRPr="00870AF9">
        <w:rPr>
          <w:rFonts w:ascii="Times New Roman" w:hAnsi="Times New Roman" w:cs="Times New Roman"/>
          <w:sz w:val="24"/>
          <w:szCs w:val="24"/>
        </w:rPr>
        <w:t>Double click your desired room and then click</w:t>
      </w:r>
      <w:r w:rsidRPr="00870AF9">
        <w:rPr>
          <w:rFonts w:ascii="Times New Roman" w:hAnsi="Times New Roman" w:cs="Times New Roman"/>
          <w:b/>
          <w:sz w:val="24"/>
          <w:szCs w:val="24"/>
        </w:rPr>
        <w:t xml:space="preserve"> OK</w:t>
      </w:r>
      <w:r w:rsidRPr="00870AF9">
        <w:rPr>
          <w:rFonts w:ascii="Times New Roman" w:hAnsi="Times New Roman" w:cs="Times New Roman"/>
          <w:sz w:val="24"/>
          <w:szCs w:val="24"/>
        </w:rPr>
        <w:t>.</w:t>
      </w:r>
    </w:p>
    <w:p w:rsidR="00870AF9" w:rsidRPr="00870AF9" w:rsidRDefault="00870AF9" w:rsidP="00870AF9">
      <w:pPr>
        <w:pStyle w:val="ListParagraph"/>
        <w:numPr>
          <w:ilvl w:val="0"/>
          <w:numId w:val="2"/>
        </w:numPr>
        <w:rPr>
          <w:rFonts w:ascii="Times New Roman" w:hAnsi="Times New Roman" w:cs="Times New Roman"/>
          <w:sz w:val="24"/>
          <w:szCs w:val="24"/>
        </w:rPr>
      </w:pPr>
      <w:r w:rsidRPr="00870AF9">
        <w:rPr>
          <w:rFonts w:ascii="Times New Roman" w:hAnsi="Times New Roman" w:cs="Times New Roman"/>
          <w:sz w:val="24"/>
          <w:szCs w:val="24"/>
        </w:rPr>
        <w:t xml:space="preserve">Click </w:t>
      </w:r>
      <w:r w:rsidRPr="00870AF9">
        <w:rPr>
          <w:rFonts w:ascii="Times New Roman" w:hAnsi="Times New Roman" w:cs="Times New Roman"/>
          <w:b/>
          <w:sz w:val="24"/>
          <w:szCs w:val="24"/>
        </w:rPr>
        <w:t>OK</w:t>
      </w:r>
      <w:r w:rsidRPr="00870AF9">
        <w:rPr>
          <w:rFonts w:ascii="Times New Roman" w:hAnsi="Times New Roman" w:cs="Times New Roman"/>
          <w:sz w:val="24"/>
          <w:szCs w:val="24"/>
        </w:rPr>
        <w:t xml:space="preserve"> to close the “Add Calendar” window.</w:t>
      </w:r>
    </w:p>
    <w:p w:rsidR="00870AF9" w:rsidRPr="00870AF9" w:rsidRDefault="00870AF9" w:rsidP="00870AF9">
      <w:pPr>
        <w:pStyle w:val="ListParagraph"/>
        <w:numPr>
          <w:ilvl w:val="0"/>
          <w:numId w:val="2"/>
        </w:numPr>
        <w:rPr>
          <w:sz w:val="24"/>
          <w:szCs w:val="24"/>
        </w:rPr>
      </w:pPr>
      <w:r w:rsidRPr="00870AF9">
        <w:rPr>
          <w:rFonts w:ascii="Times New Roman" w:hAnsi="Times New Roman" w:cs="Times New Roman"/>
          <w:sz w:val="24"/>
          <w:szCs w:val="24"/>
        </w:rPr>
        <w:t xml:space="preserve">You can view entries in the </w:t>
      </w:r>
      <w:r w:rsidRPr="00870AF9">
        <w:rPr>
          <w:rFonts w:ascii="Times New Roman" w:hAnsi="Times New Roman" w:cs="Times New Roman"/>
          <w:b/>
          <w:sz w:val="24"/>
          <w:szCs w:val="24"/>
        </w:rPr>
        <w:t>Room calendar</w:t>
      </w:r>
      <w:r w:rsidRPr="00870AF9">
        <w:rPr>
          <w:rFonts w:ascii="Times New Roman" w:hAnsi="Times New Roman" w:cs="Times New Roman"/>
          <w:sz w:val="24"/>
          <w:szCs w:val="24"/>
        </w:rPr>
        <w:t xml:space="preserve"> and view the booking details by hover your mouse pointer above each of the entry.</w:t>
      </w:r>
    </w:p>
    <w:p w:rsidR="00870AF9" w:rsidRPr="004C65F0" w:rsidRDefault="00870AF9" w:rsidP="00870AF9">
      <w:pPr>
        <w:pStyle w:val="ListParagraph"/>
        <w:numPr>
          <w:ilvl w:val="0"/>
          <w:numId w:val="2"/>
        </w:numPr>
        <w:rPr>
          <w:sz w:val="24"/>
          <w:szCs w:val="24"/>
        </w:rPr>
      </w:pPr>
      <w:r w:rsidRPr="00870AF9">
        <w:rPr>
          <w:rFonts w:ascii="Times New Roman" w:hAnsi="Times New Roman" w:cs="Times New Roman"/>
          <w:sz w:val="24"/>
          <w:szCs w:val="24"/>
        </w:rPr>
        <w:t>You may also click the expansion icon to view more appointments if you are in the Month view. Close the “</w:t>
      </w:r>
      <w:r w:rsidR="004C65F0" w:rsidRPr="00870AF9">
        <w:rPr>
          <w:rFonts w:ascii="Times New Roman" w:hAnsi="Times New Roman" w:cs="Times New Roman"/>
          <w:sz w:val="24"/>
          <w:szCs w:val="24"/>
        </w:rPr>
        <w:t>appointments</w:t>
      </w:r>
      <w:r w:rsidRPr="00870AF9">
        <w:rPr>
          <w:rFonts w:ascii="Times New Roman" w:hAnsi="Times New Roman" w:cs="Times New Roman"/>
          <w:sz w:val="24"/>
          <w:szCs w:val="24"/>
        </w:rPr>
        <w:t>” view by pressing the “Esc” button.</w:t>
      </w:r>
      <w:r w:rsidRPr="00870AF9">
        <w:rPr>
          <w:rFonts w:ascii="Times New Roman" w:hAnsi="Times New Roman" w:cs="Times New Roman"/>
          <w:sz w:val="24"/>
          <w:szCs w:val="24"/>
        </w:rPr>
        <w:br/>
      </w:r>
      <w:r w:rsidRPr="00870AF9">
        <w:rPr>
          <w:noProof/>
          <w:sz w:val="24"/>
          <w:szCs w:val="24"/>
          <w:lang w:eastAsia="en-US"/>
        </w:rPr>
        <w:drawing>
          <wp:inline distT="0" distB="0" distL="0" distR="0" wp14:anchorId="63D57F9B" wp14:editId="108D3C2C">
            <wp:extent cx="3596640" cy="74676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_appointments.jpg"/>
                    <pic:cNvPicPr/>
                  </pic:nvPicPr>
                  <pic:blipFill>
                    <a:blip r:embed="rId10">
                      <a:extLst>
                        <a:ext uri="{28A0092B-C50C-407E-A947-70E740481C1C}">
                          <a14:useLocalDpi xmlns:a14="http://schemas.microsoft.com/office/drawing/2010/main" val="0"/>
                        </a:ext>
                      </a:extLst>
                    </a:blip>
                    <a:stretch>
                      <a:fillRect/>
                    </a:stretch>
                  </pic:blipFill>
                  <pic:spPr>
                    <a:xfrm>
                      <a:off x="0" y="0"/>
                      <a:ext cx="3596640" cy="746760"/>
                    </a:xfrm>
                    <a:prstGeom prst="rect">
                      <a:avLst/>
                    </a:prstGeom>
                  </pic:spPr>
                </pic:pic>
              </a:graphicData>
            </a:graphic>
          </wp:inline>
        </w:drawing>
      </w:r>
    </w:p>
    <w:sectPr w:rsidR="00870AF9" w:rsidRPr="004C6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C4695"/>
    <w:multiLevelType w:val="multilevel"/>
    <w:tmpl w:val="3C6C46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194D18"/>
    <w:multiLevelType w:val="multilevel"/>
    <w:tmpl w:val="F39EB7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3A"/>
    <w:rsid w:val="00484039"/>
    <w:rsid w:val="004C65F0"/>
    <w:rsid w:val="00763396"/>
    <w:rsid w:val="00870AF9"/>
    <w:rsid w:val="00AD6DFB"/>
    <w:rsid w:val="00C2233A"/>
    <w:rsid w:val="00D4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33A"/>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33A"/>
    <w:pPr>
      <w:ind w:left="720"/>
      <w:contextualSpacing/>
    </w:pPr>
  </w:style>
  <w:style w:type="character" w:styleId="Strong">
    <w:name w:val="Strong"/>
    <w:basedOn w:val="DefaultParagraphFont"/>
    <w:uiPriority w:val="22"/>
    <w:qFormat/>
    <w:rsid w:val="00C2233A"/>
    <w:rPr>
      <w:b/>
      <w:bCs/>
    </w:rPr>
  </w:style>
  <w:style w:type="paragraph" w:styleId="BalloonText">
    <w:name w:val="Balloon Text"/>
    <w:basedOn w:val="Normal"/>
    <w:link w:val="BalloonTextChar"/>
    <w:uiPriority w:val="99"/>
    <w:semiHidden/>
    <w:unhideWhenUsed/>
    <w:rsid w:val="00C22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33A"/>
    <w:rPr>
      <w:rFonts w:ascii="Tahoma" w:eastAsiaTheme="minorEastAsia" w:hAnsi="Tahoma" w:cs="Tahoma"/>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33A"/>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33A"/>
    <w:pPr>
      <w:ind w:left="720"/>
      <w:contextualSpacing/>
    </w:pPr>
  </w:style>
  <w:style w:type="character" w:styleId="Strong">
    <w:name w:val="Strong"/>
    <w:basedOn w:val="DefaultParagraphFont"/>
    <w:uiPriority w:val="22"/>
    <w:qFormat/>
    <w:rsid w:val="00C2233A"/>
    <w:rPr>
      <w:b/>
      <w:bCs/>
    </w:rPr>
  </w:style>
  <w:style w:type="paragraph" w:styleId="BalloonText">
    <w:name w:val="Balloon Text"/>
    <w:basedOn w:val="Normal"/>
    <w:link w:val="BalloonTextChar"/>
    <w:uiPriority w:val="99"/>
    <w:semiHidden/>
    <w:unhideWhenUsed/>
    <w:rsid w:val="00C22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33A"/>
    <w:rPr>
      <w:rFonts w:ascii="Tahoma" w:eastAsiaTheme="minorEastAsia" w:hAnsi="Tahoma" w:cs="Tahoma"/>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2012-08-31T08:15:00Z</cp:lastPrinted>
  <dcterms:created xsi:type="dcterms:W3CDTF">2012-08-31T08:56:00Z</dcterms:created>
  <dcterms:modified xsi:type="dcterms:W3CDTF">2012-08-31T08:56:00Z</dcterms:modified>
</cp:coreProperties>
</file>